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Držíme spolu - </w:t>
      </w:r>
      <w:r w:rsidDel="00000000" w:rsidR="00000000" w:rsidRPr="00000000">
        <w:rPr>
          <w:b w:val="1"/>
          <w:i w:val="1"/>
          <w:rtl w:val="0"/>
        </w:rPr>
        <w:t xml:space="preserve">L´ikeras peha</w:t>
      </w:r>
      <w:r w:rsidDel="00000000" w:rsidR="00000000" w:rsidRPr="00000000">
        <w:rPr>
          <w:b w:val="1"/>
          <w:rtl w:val="0"/>
        </w:rPr>
        <w:t xml:space="preserve">! Ve čtvrtek 8. dubna si opět připomeneme Mezinárodní den Romů. Jeho oslavy v režii Ara Art proběhnou již podruhé online.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Společnost Ara Art pořádá oslavy Mezinárodního dne Romů letos už posedmé, tentokrát s tématem </w:t>
      </w:r>
      <w:r w:rsidDel="00000000" w:rsidR="00000000" w:rsidRPr="00000000">
        <w:rPr>
          <w:b w:val="1"/>
          <w:i w:val="1"/>
          <w:rtl w:val="0"/>
        </w:rPr>
        <w:t xml:space="preserve">Držíme spolu - L´ikeras peha. </w:t>
      </w:r>
      <w:r w:rsidDel="00000000" w:rsidR="00000000" w:rsidRPr="00000000">
        <w:rPr>
          <w:i w:val="1"/>
          <w:rtl w:val="0"/>
        </w:rPr>
        <w:t xml:space="preserve">V loňském roce přišel nejvýznamnější romský svátek v době, kdy jsme v souvislosti s tehdy čerstvě nastupující pandemií poprvé zažívali uzávěru veřejného života. Tehdy jsme věřili, že se „živě“ sejdeme nejpozději na podzim a pokud ne, tak že si o to více užijeme oslavy a další kulturní akce nejpozději v následující sezóně. Ukázalo se však, že taková míra optimismu nebyla na místě.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A tak je letos v plánu již druhý ročník oslav MDR, u nějž přivítáme diváky v pohodlí jejich domovů u obrazovek a monitorů. Na každý ze tří dnů oslav je přichystán slavnostní večer s jedním pozvaným hudebním hostem (respektive kapelou). Nebude se však jen hrát a zpívat, ale trochu netradičně se bude i hodně povídat. </w:t>
      </w:r>
      <w:r w:rsidDel="00000000" w:rsidR="00000000" w:rsidRPr="00000000">
        <w:rPr>
          <w:i w:val="1"/>
          <w:rtl w:val="0"/>
        </w:rPr>
        <w:t xml:space="preserve">„Na letošek jsme připravili </w:t>
      </w:r>
      <w:r w:rsidDel="00000000" w:rsidR="00000000" w:rsidRPr="00000000">
        <w:rPr>
          <w:b w:val="1"/>
          <w:i w:val="1"/>
          <w:rtl w:val="0"/>
        </w:rPr>
        <w:t xml:space="preserve">sérii tří koncertních talk show</w:t>
      </w:r>
      <w:r w:rsidDel="00000000" w:rsidR="00000000" w:rsidRPr="00000000">
        <w:rPr>
          <w:i w:val="1"/>
          <w:rtl w:val="0"/>
        </w:rPr>
        <w:t xml:space="preserve">. Vše jsme naplánovali tak, aby oslavy mohly proběhnout, ale abychom zároveň byli schopni dodržet přísně nastavená bezpečnostní opatření. Proto jsme změnili formát a dramaticky omezili počet vystupujících i členů realizačního týmu,“</w:t>
      </w:r>
      <w:r w:rsidDel="00000000" w:rsidR="00000000" w:rsidRPr="00000000">
        <w:rPr>
          <w:rtl w:val="0"/>
        </w:rPr>
        <w:t xml:space="preserve"> vysvětluje David Tišer, ředitel organizace Ara Art a režisér všech tří slavnostních večerů i jejich online přenosů.</w:t>
      </w:r>
    </w:p>
    <w:p w:rsidR="00000000" w:rsidDel="00000000" w:rsidP="00000000" w:rsidRDefault="00000000" w:rsidRPr="00000000" w14:paraId="00000005">
      <w:pPr>
        <w:spacing w:after="16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Ve </w:t>
      </w:r>
      <w:r w:rsidDel="00000000" w:rsidR="00000000" w:rsidRPr="00000000">
        <w:rPr>
          <w:b w:val="1"/>
          <w:rtl w:val="0"/>
        </w:rPr>
        <w:t xml:space="preserve">středu 7. dubna</w:t>
      </w:r>
      <w:r w:rsidDel="00000000" w:rsidR="00000000" w:rsidRPr="00000000">
        <w:rPr>
          <w:rtl w:val="0"/>
        </w:rPr>
        <w:t xml:space="preserve"> si tak diváci užijí koncert a povídání se členy hudebního uskupení </w:t>
      </w:r>
      <w:r w:rsidDel="00000000" w:rsidR="00000000" w:rsidRPr="00000000">
        <w:rPr>
          <w:b w:val="1"/>
          <w:rtl w:val="0"/>
        </w:rPr>
        <w:t xml:space="preserve">Lače Manuša </w:t>
      </w:r>
      <w:r w:rsidDel="00000000" w:rsidR="00000000" w:rsidRPr="00000000">
        <w:rPr>
          <w:rtl w:val="0"/>
        </w:rPr>
        <w:t xml:space="preserve">– s frontmanem, zakladatelem a skvělým gypsyjazzovým kytaristou </w:t>
      </w:r>
      <w:r w:rsidDel="00000000" w:rsidR="00000000" w:rsidRPr="00000000">
        <w:rPr>
          <w:b w:val="1"/>
          <w:rtl w:val="0"/>
        </w:rPr>
        <w:t xml:space="preserve">Tiborem Židou</w:t>
      </w:r>
      <w:r w:rsidDel="00000000" w:rsidR="00000000" w:rsidRPr="00000000">
        <w:rPr>
          <w:rtl w:val="0"/>
        </w:rPr>
        <w:t xml:space="preserve"> a se zpěvačkou </w:t>
      </w:r>
      <w:r w:rsidDel="00000000" w:rsidR="00000000" w:rsidRPr="00000000">
        <w:rPr>
          <w:b w:val="1"/>
          <w:rtl w:val="0"/>
        </w:rPr>
        <w:t xml:space="preserve">Pavlínou Matiovou</w:t>
      </w:r>
      <w:r w:rsidDel="00000000" w:rsidR="00000000" w:rsidRPr="00000000">
        <w:rPr>
          <w:rtl w:val="0"/>
        </w:rPr>
        <w:t xml:space="preserve">. Na den hlavního svátku, tedy čtvrtek </w:t>
      </w:r>
      <w:r w:rsidDel="00000000" w:rsidR="00000000" w:rsidRPr="00000000">
        <w:rPr>
          <w:b w:val="1"/>
          <w:rtl w:val="0"/>
        </w:rPr>
        <w:t xml:space="preserve">8. dubna</w:t>
      </w:r>
      <w:r w:rsidDel="00000000" w:rsidR="00000000" w:rsidRPr="00000000">
        <w:rPr>
          <w:rtl w:val="0"/>
        </w:rPr>
        <w:t xml:space="preserve">, je naplánováno vystoupení kapely </w:t>
      </w:r>
      <w:r w:rsidDel="00000000" w:rsidR="00000000" w:rsidRPr="00000000">
        <w:rPr>
          <w:b w:val="1"/>
          <w:rtl w:val="0"/>
        </w:rPr>
        <w:t xml:space="preserve">Bachtale Apsa</w:t>
      </w:r>
      <w:r w:rsidDel="00000000" w:rsidR="00000000" w:rsidRPr="00000000">
        <w:rPr>
          <w:rtl w:val="0"/>
        </w:rPr>
        <w:t xml:space="preserve">, jejíž nejvýraznější postavou je dnes již proslulý romský akordeonista </w:t>
      </w:r>
      <w:r w:rsidDel="00000000" w:rsidR="00000000" w:rsidRPr="00000000">
        <w:rPr>
          <w:b w:val="1"/>
          <w:rtl w:val="0"/>
        </w:rPr>
        <w:t xml:space="preserve">Mário Bihári</w:t>
      </w:r>
      <w:r w:rsidDel="00000000" w:rsidR="00000000" w:rsidRPr="00000000">
        <w:rPr>
          <w:rtl w:val="0"/>
        </w:rPr>
        <w:t xml:space="preserve">. Kromě muzikantů se však diváci mohou těšit také na zvláštní hostku, kterou bude dlouholetá přítelkyně a umělecká spolupracovnice Mária Biháriho </w:t>
      </w:r>
      <w:r w:rsidDel="00000000" w:rsidR="00000000" w:rsidRPr="00000000">
        <w:rPr>
          <w:b w:val="1"/>
          <w:rtl w:val="0"/>
        </w:rPr>
        <w:t xml:space="preserve">Bára Hrzánová</w:t>
      </w:r>
      <w:r w:rsidDel="00000000" w:rsidR="00000000" w:rsidRPr="00000000">
        <w:rPr>
          <w:rtl w:val="0"/>
        </w:rPr>
        <w:t xml:space="preserve">. V pátek 9. dubna se pak série slavnostních online večerů zakončí vystoupením oblíbené zábavové kapely </w:t>
      </w:r>
      <w:r w:rsidDel="00000000" w:rsidR="00000000" w:rsidRPr="00000000">
        <w:rPr>
          <w:b w:val="1"/>
          <w:rtl w:val="0"/>
        </w:rPr>
        <w:t xml:space="preserve">Pefek Band. </w:t>
      </w:r>
      <w:r w:rsidDel="00000000" w:rsidR="00000000" w:rsidRPr="00000000">
        <w:rPr>
          <w:rtl w:val="0"/>
        </w:rPr>
        <w:t xml:space="preserve">Každým z večerů provede diváky zkušený </w:t>
      </w:r>
      <w:r w:rsidDel="00000000" w:rsidR="00000000" w:rsidRPr="00000000">
        <w:rPr>
          <w:b w:val="1"/>
          <w:rtl w:val="0"/>
        </w:rPr>
        <w:t xml:space="preserve">moderátor</w:t>
      </w:r>
      <w:r w:rsidDel="00000000" w:rsidR="00000000" w:rsidRPr="00000000">
        <w:rPr>
          <w:rtl w:val="0"/>
        </w:rPr>
        <w:t xml:space="preserve"> a především také skvělý muzikant </w:t>
      </w:r>
      <w:r w:rsidDel="00000000" w:rsidR="00000000" w:rsidRPr="00000000">
        <w:rPr>
          <w:b w:val="1"/>
          <w:rtl w:val="0"/>
        </w:rPr>
        <w:t xml:space="preserve">Vojta Lavička</w:t>
      </w:r>
      <w:r w:rsidDel="00000000" w:rsidR="00000000" w:rsidRPr="00000000">
        <w:rPr>
          <w:rtl w:val="0"/>
        </w:rPr>
        <w:t xml:space="preserve">, kterého podpoří </w:t>
      </w:r>
      <w:r w:rsidDel="00000000" w:rsidR="00000000" w:rsidRPr="00000000">
        <w:rPr>
          <w:b w:val="1"/>
          <w:rtl w:val="0"/>
        </w:rPr>
        <w:t xml:space="preserve">Claudie Laburdová</w:t>
      </w:r>
      <w:r w:rsidDel="00000000" w:rsidR="00000000" w:rsidRPr="00000000">
        <w:rPr>
          <w:rtl w:val="0"/>
        </w:rPr>
        <w:t xml:space="preserve">. „</w:t>
      </w:r>
      <w:r w:rsidDel="00000000" w:rsidR="00000000" w:rsidRPr="00000000">
        <w:rPr>
          <w:i w:val="1"/>
          <w:rtl w:val="0"/>
        </w:rPr>
        <w:t xml:space="preserve">Vstup do prostoru, odkud se bude vysílat, bude povolen pouze s negativním testem, který na naše náklady provede zdravotnický personál přímo před vstupem do divadla. Testovat budeme samozřejmě každý den znovu. Spolu s dodržováním zásady tří R tak chceme eliminovat případné riziko přenosu viru,“ </w:t>
      </w:r>
      <w:r w:rsidDel="00000000" w:rsidR="00000000" w:rsidRPr="00000000">
        <w:rPr>
          <w:rtl w:val="0"/>
        </w:rPr>
        <w:t xml:space="preserve">vysvětluje Tišer.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240" w:lineRule="auto"/>
        <w:rPr/>
      </w:pPr>
      <w:r w:rsidDel="00000000" w:rsidR="00000000" w:rsidRPr="00000000">
        <w:rPr>
          <w:rtl w:val="0"/>
        </w:rPr>
        <w:t xml:space="preserve">Vedle hlavních večerů jsou pro diváky jako doprovodný program připraveny na středu a čtvrtek také dvě nehudební akce. Ve středu </w:t>
      </w:r>
      <w:r w:rsidDel="00000000" w:rsidR="00000000" w:rsidRPr="00000000">
        <w:rPr>
          <w:b w:val="1"/>
          <w:rtl w:val="0"/>
        </w:rPr>
        <w:t xml:space="preserve">7. dubna </w:t>
      </w:r>
      <w:r w:rsidDel="00000000" w:rsidR="00000000" w:rsidRPr="00000000">
        <w:rPr>
          <w:rtl w:val="0"/>
        </w:rPr>
        <w:t xml:space="preserve">proběhne od </w:t>
      </w:r>
      <w:r w:rsidDel="00000000" w:rsidR="00000000" w:rsidRPr="00000000">
        <w:rPr>
          <w:b w:val="1"/>
          <w:rtl w:val="0"/>
        </w:rPr>
        <w:t xml:space="preserve">18 hodin</w:t>
      </w:r>
      <w:r w:rsidDel="00000000" w:rsidR="00000000" w:rsidRPr="00000000">
        <w:rPr>
          <w:rtl w:val="0"/>
        </w:rPr>
        <w:t xml:space="preserve"> také </w:t>
      </w:r>
      <w:r w:rsidDel="00000000" w:rsidR="00000000" w:rsidRPr="00000000">
        <w:rPr>
          <w:b w:val="1"/>
          <w:rtl w:val="0"/>
        </w:rPr>
        <w:t xml:space="preserve">debata o romské literatuře</w:t>
      </w:r>
      <w:r w:rsidDel="00000000" w:rsidR="00000000" w:rsidRPr="00000000">
        <w:rPr>
          <w:rtl w:val="0"/>
        </w:rPr>
        <w:t xml:space="preserve">, kterou zaštiťuje </w:t>
      </w:r>
      <w:r w:rsidDel="00000000" w:rsidR="00000000" w:rsidRPr="00000000">
        <w:rPr>
          <w:b w:val="1"/>
          <w:rtl w:val="0"/>
        </w:rPr>
        <w:t xml:space="preserve">nakladatelství Kher</w:t>
      </w:r>
      <w:r w:rsidDel="00000000" w:rsidR="00000000" w:rsidRPr="00000000">
        <w:rPr>
          <w:rtl w:val="0"/>
        </w:rPr>
        <w:t xml:space="preserve">, jež do debaty vyslalo svou redaktorku Lenku Jandákovou a jednu ze svých kmenových autorek Stanislavu Ondovou. Ve čtvrtek </w:t>
      </w:r>
      <w:r w:rsidDel="00000000" w:rsidR="00000000" w:rsidRPr="00000000">
        <w:rPr>
          <w:b w:val="1"/>
          <w:rtl w:val="0"/>
        </w:rPr>
        <w:t xml:space="preserve">8. dubna</w:t>
      </w:r>
      <w:r w:rsidDel="00000000" w:rsidR="00000000" w:rsidRPr="00000000">
        <w:rPr>
          <w:rtl w:val="0"/>
        </w:rPr>
        <w:t xml:space="preserve"> pak od </w:t>
      </w:r>
      <w:r w:rsidDel="00000000" w:rsidR="00000000" w:rsidRPr="00000000">
        <w:rPr>
          <w:b w:val="1"/>
          <w:rtl w:val="0"/>
        </w:rPr>
        <w:t xml:space="preserve">17 hodin</w:t>
      </w:r>
      <w:r w:rsidDel="00000000" w:rsidR="00000000" w:rsidRPr="00000000">
        <w:rPr>
          <w:rtl w:val="0"/>
        </w:rPr>
        <w:t xml:space="preserve"> bude pro diváky MDR online připravena </w:t>
      </w:r>
      <w:r w:rsidDel="00000000" w:rsidR="00000000" w:rsidRPr="00000000">
        <w:rPr>
          <w:b w:val="1"/>
          <w:rtl w:val="0"/>
        </w:rPr>
        <w:t xml:space="preserve">kuchařská show</w:t>
      </w:r>
      <w:r w:rsidDel="00000000" w:rsidR="00000000" w:rsidRPr="00000000">
        <w:rPr>
          <w:rtl w:val="0"/>
        </w:rPr>
        <w:t xml:space="preserve"> romského módního návrháře, výtvarníka a kuchaře, který v loňském roce zazářil v televizní reality show Master Chef, </w:t>
      </w:r>
      <w:r w:rsidDel="00000000" w:rsidR="00000000" w:rsidRPr="00000000">
        <w:rPr>
          <w:b w:val="1"/>
          <w:rtl w:val="0"/>
        </w:rPr>
        <w:t xml:space="preserve">Pavla Berkyho</w:t>
      </w:r>
      <w:r w:rsidDel="00000000" w:rsidR="00000000" w:rsidRPr="00000000">
        <w:rPr>
          <w:rtl w:val="0"/>
        </w:rPr>
        <w:t xml:space="preserve">. Jeho vystoupení bude přenášeno vedle facebookové stránky Ara Art také </w:t>
      </w:r>
      <w:r w:rsidDel="00000000" w:rsidR="00000000" w:rsidRPr="00000000">
        <w:rPr>
          <w:b w:val="1"/>
          <w:rtl w:val="0"/>
        </w:rPr>
        <w:t xml:space="preserve">na profilu Romsko-české dobroty</w:t>
      </w:r>
      <w:r w:rsidDel="00000000" w:rsidR="00000000" w:rsidRPr="00000000">
        <w:rPr>
          <w:rtl w:val="0"/>
        </w:rPr>
        <w:t xml:space="preserve">, který sleduje bezmála sedm desítek tisíc lidí. 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„Samozřejmě, že bychom mnohem raději slavili náš svátek tak, jak jsme zvyklí – zpěvem, hudbou a tancem ve velké společnosti lidí. Nechceme ale jen plakat nad tím, že to nejde, raději budeme aktivně hledat všechny možné cesty, jak být spolu a vzájemně se podpořit. Věříme, že právě teď je čas, kdy všichni musíme držet spolu a táhnout za jeden provaz. Když to uděláme, můžou tyto online oslavy být opravdu poslední a na všech dalších se už uvidíme osobně,“</w:t>
      </w:r>
      <w:r w:rsidDel="00000000" w:rsidR="00000000" w:rsidRPr="00000000">
        <w:rPr>
          <w:rtl w:val="0"/>
        </w:rPr>
        <w:t xml:space="preserve"> dodává Tišer.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Kontakty pro média: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David Tišer - ředitel organizace Ara Art                              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Barbora Doleželová, mediální servis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Tiser.D@seznam.cz</w:t>
        </w:r>
      </w:hyperlink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, 773 225 942.                                              </w:t>
      </w:r>
      <w:hyperlink r:id="rId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bara@storyhunters.cz</w:t>
        </w:r>
      </w:hyperlink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, 724 072 307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284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160" w:before="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TISKOVÁ ZPRÁVA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-480694</wp:posOffset>
          </wp:positionH>
          <wp:positionV relativeFrom="paragraph">
            <wp:posOffset>-49529</wp:posOffset>
          </wp:positionV>
          <wp:extent cx="1635760" cy="4953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576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cs-CZ" w:val="cs-CZ"/>
    </w:rPr>
  </w:style>
  <w:style w:type="paragraph" w:styleId="Nadpis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ZhlavChar" w:customStyle="1">
    <w:name w:val="Záhlaví Char"/>
    <w:basedOn w:val="DefaultParagraphFont"/>
    <w:link w:val="Zhlav"/>
    <w:uiPriority w:val="99"/>
    <w:qFormat w:val="1"/>
    <w:rsid w:val="00A02288"/>
    <w:rPr/>
  </w:style>
  <w:style w:type="character" w:styleId="ZpatChar" w:customStyle="1">
    <w:name w:val="Zápatí Char"/>
    <w:basedOn w:val="DefaultParagraphFont"/>
    <w:link w:val="Zpat"/>
    <w:uiPriority w:val="99"/>
    <w:qFormat w:val="1"/>
    <w:rsid w:val="00A02288"/>
    <w:rPr/>
  </w:style>
  <w:style w:type="character" w:styleId="Internetovodkaz">
    <w:name w:val="Internetový odkaz"/>
    <w:basedOn w:val="DefaultParagraphFont"/>
    <w:uiPriority w:val="99"/>
    <w:semiHidden w:val="1"/>
    <w:unhideWhenUsed w:val="1"/>
    <w:rsid w:val="00324F08"/>
    <w:rPr>
      <w:color w:val="0000ff"/>
      <w:u w:val="single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Lucida Sans"/>
    </w:rPr>
  </w:style>
  <w:style w:type="paragraph" w:styleId="Nzev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al"/>
    <w:next w:val="Normal"/>
    <w:qFormat w:val="1"/>
    <w:pPr>
      <w:keepNext w:val="1"/>
      <w:keepLines w:val="1"/>
      <w:pBdr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azpat">
    <w:name w:val="Záhlaví a zápatí"/>
    <w:basedOn w:val="Normal"/>
    <w:qFormat w:val="1"/>
    <w:pPr/>
    <w:rPr/>
  </w:style>
  <w:style w:type="paragraph" w:styleId="Zhlav">
    <w:name w:val="Header"/>
    <w:basedOn w:val="Normal"/>
    <w:link w:val="ZhlavChar"/>
    <w:uiPriority w:val="99"/>
    <w:unhideWhenUsed w:val="1"/>
    <w:rsid w:val="00A02288"/>
    <w:pPr>
      <w:tabs>
        <w:tab w:val="clear" w:pos="720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Zpat">
    <w:name w:val="Footer"/>
    <w:basedOn w:val="Normal"/>
    <w:link w:val="ZpatChar"/>
    <w:uiPriority w:val="99"/>
    <w:unhideWhenUsed w:val="1"/>
    <w:rsid w:val="00A02288"/>
    <w:pPr>
      <w:tabs>
        <w:tab w:val="clear" w:pos="720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NormalWeb">
    <w:name w:val="Normal (Web)"/>
    <w:basedOn w:val="Normal"/>
    <w:uiPriority w:val="99"/>
    <w:semiHidden w:val="1"/>
    <w:unhideWhenUsed w:val="1"/>
    <w:qFormat w:val="1"/>
    <w:rsid w:val="00324F08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tabulk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Yh0bL753wiqvOcf41FZ+LjP6Q==">AMUW2mUZ4C4atgU0l70ViXS1tr7reSTYenPUKQEtnxJhWtww5tfGCyBx21U5XUDf2Fvi460Y8lULqkHIJKnhAwgLS/hc9YxY/qjtwY60HSqhGDle9TTPTNAIsfqBlX558ZIgKS2yyj2u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2021-03-21T13:53:00Z</dcterms:created>
  <dc:creator>Liza Urbanova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